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B8FF98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EA1192">
        <w:rPr>
          <w:rFonts w:ascii="GHEA Grapalat" w:hAnsi="GHEA Grapalat"/>
          <w:i w:val="0"/>
          <w:color w:val="000000" w:themeColor="text1"/>
          <w:sz w:val="24"/>
          <w:szCs w:val="24"/>
        </w:rPr>
        <w:t>2</w:t>
      </w:r>
      <w:r w:rsidR="00743103">
        <w:rPr>
          <w:rFonts w:ascii="GHEA Grapalat" w:hAnsi="GHEA Grapalat"/>
          <w:i w:val="0"/>
          <w:color w:val="000000" w:themeColor="text1"/>
          <w:sz w:val="24"/>
          <w:szCs w:val="24"/>
        </w:rPr>
        <w:t>6</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EA1192">
        <w:rPr>
          <w:rFonts w:ascii="GHEA Grapalat" w:hAnsi="GHEA Grapalat"/>
          <w:i w:val="0"/>
          <w:color w:val="000000" w:themeColor="text1"/>
          <w:sz w:val="24"/>
          <w:szCs w:val="24"/>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52790C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E1553D">
        <w:rPr>
          <w:rFonts w:ascii="GHEA Grapalat" w:hAnsi="GHEA Grapalat"/>
          <w:i w:val="0"/>
          <w:color w:val="000000" w:themeColor="text1"/>
          <w:sz w:val="24"/>
          <w:szCs w:val="24"/>
        </w:rPr>
        <w:t>EQ-</w:t>
      </w:r>
      <w:proofErr w:type="spellStart"/>
      <w:r w:rsidR="00E1553D">
        <w:rPr>
          <w:rFonts w:ascii="GHEA Grapalat" w:hAnsi="GHEA Grapalat"/>
          <w:i w:val="0"/>
          <w:color w:val="000000" w:themeColor="text1"/>
          <w:sz w:val="24"/>
          <w:szCs w:val="24"/>
        </w:rPr>
        <w:t>GHAShDzB</w:t>
      </w:r>
      <w:proofErr w:type="spellEnd"/>
      <w:r w:rsidR="00E1553D">
        <w:rPr>
          <w:rFonts w:ascii="GHEA Grapalat" w:hAnsi="GHEA Grapalat"/>
          <w:i w:val="0"/>
          <w:color w:val="000000" w:themeColor="text1"/>
          <w:sz w:val="24"/>
          <w:szCs w:val="24"/>
        </w:rPr>
        <w:t xml:space="preserve"> 26/73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CBF562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1553D" w:rsidRPr="003A32B8">
        <w:rPr>
          <w:rFonts w:ascii="GHEA Grapalat" w:eastAsia="MS Mincho" w:hAnsi="GHEA Grapalat" w:cs="Sylfaen"/>
          <w:b/>
          <w:lang w:val="hy-AM" w:eastAsia="ja-JP"/>
        </w:rPr>
        <w:t>Yard</w:t>
      </w:r>
      <w:r w:rsidR="00743103">
        <w:rPr>
          <w:rFonts w:ascii="GHEA Grapalat" w:eastAsia="MS Mincho" w:hAnsi="GHEA Grapalat" w:cs="Sylfaen"/>
          <w:b/>
          <w:lang w:val="en-US" w:eastAsia="ja-JP"/>
        </w:rPr>
        <w:t>s</w:t>
      </w:r>
      <w:r w:rsidR="00E1553D" w:rsidRPr="003A32B8">
        <w:rPr>
          <w:rFonts w:ascii="GHEA Grapalat" w:eastAsia="MS Mincho" w:hAnsi="GHEA Grapalat" w:cs="Sylfaen"/>
          <w:b/>
          <w:lang w:val="hy-AM" w:eastAsia="ja-JP"/>
        </w:rPr>
        <w:t xml:space="preserve"> improvement works in the Nubarashen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7B413B1"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FD7076">
        <w:rPr>
          <w:rFonts w:ascii="GHEA Grapalat" w:hAnsi="GHEA Grapalat"/>
          <w:b/>
          <w:bCs/>
          <w:i w:val="0"/>
          <w:color w:val="000000" w:themeColor="text1"/>
          <w:spacing w:val="1"/>
          <w:sz w:val="24"/>
          <w:szCs w:val="24"/>
          <w:lang w:val="hy-AM"/>
        </w:rPr>
        <w:t>0</w:t>
      </w:r>
      <w:r w:rsidR="007A3860">
        <w:rPr>
          <w:rFonts w:ascii="GHEA Grapalat" w:hAnsi="GHEA Grapalat"/>
          <w:b/>
          <w:bCs/>
          <w:i w:val="0"/>
          <w:color w:val="000000" w:themeColor="text1"/>
          <w:spacing w:val="1"/>
          <w:sz w:val="24"/>
          <w:szCs w:val="24"/>
          <w:lang w:val="hy-AM"/>
        </w:rPr>
        <w:t>6</w:t>
      </w:r>
      <w:r w:rsidR="00FD7076">
        <w:rPr>
          <w:rFonts w:ascii="GHEA Grapalat" w:hAnsi="GHEA Grapalat"/>
          <w:b/>
          <w:bCs/>
          <w:i w:val="0"/>
          <w:color w:val="000000" w:themeColor="text1"/>
          <w:spacing w:val="1"/>
          <w:sz w:val="24"/>
          <w:szCs w:val="24"/>
          <w:lang w:val="hy-AM"/>
        </w:rPr>
        <w:t>.04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DEA0C27"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FD7076">
        <w:rPr>
          <w:rFonts w:ascii="GHEA Grapalat" w:hAnsi="GHEA Grapalat"/>
          <w:b/>
          <w:bCs/>
          <w:i w:val="0"/>
          <w:color w:val="000000" w:themeColor="text1"/>
          <w:sz w:val="24"/>
          <w:szCs w:val="24"/>
        </w:rPr>
        <w:t>0</w:t>
      </w:r>
      <w:r w:rsidR="007A3860">
        <w:rPr>
          <w:rFonts w:ascii="GHEA Grapalat" w:hAnsi="GHEA Grapalat"/>
          <w:b/>
          <w:bCs/>
          <w:i w:val="0"/>
          <w:color w:val="000000" w:themeColor="text1"/>
          <w:sz w:val="24"/>
          <w:szCs w:val="24"/>
        </w:rPr>
        <w:t>6</w:t>
      </w:r>
      <w:r w:rsidR="00FD7076">
        <w:rPr>
          <w:rFonts w:ascii="GHEA Grapalat" w:hAnsi="GHEA Grapalat"/>
          <w:b/>
          <w:bCs/>
          <w:i w:val="0"/>
          <w:color w:val="000000" w:themeColor="text1"/>
          <w:sz w:val="24"/>
          <w:szCs w:val="24"/>
        </w:rPr>
        <w:t>.04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141CC" w14:textId="77777777" w:rsidR="00555CEC" w:rsidRDefault="00555CEC">
      <w:r>
        <w:separator/>
      </w:r>
    </w:p>
  </w:endnote>
  <w:endnote w:type="continuationSeparator" w:id="0">
    <w:p w14:paraId="700DC9D9" w14:textId="77777777" w:rsidR="00555CEC" w:rsidRDefault="0055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4627" w14:textId="77777777" w:rsidR="00555CEC" w:rsidRDefault="00555CEC">
      <w:r>
        <w:separator/>
      </w:r>
    </w:p>
  </w:footnote>
  <w:footnote w:type="continuationSeparator" w:id="0">
    <w:p w14:paraId="71A27CFE" w14:textId="77777777" w:rsidR="00555CEC" w:rsidRDefault="00555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AB"/>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F9A"/>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5CEC"/>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103"/>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6BE"/>
    <w:rsid w:val="007A2E03"/>
    <w:rsid w:val="007A2FC9"/>
    <w:rsid w:val="007A3860"/>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8E2"/>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3C90"/>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1B5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553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192"/>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076"/>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139</cp:revision>
  <cp:lastPrinted>2017-05-25T08:14:00Z</cp:lastPrinted>
  <dcterms:created xsi:type="dcterms:W3CDTF">2017-06-08T07:41:00Z</dcterms:created>
  <dcterms:modified xsi:type="dcterms:W3CDTF">2026-03-27T09:55:00Z</dcterms:modified>
</cp:coreProperties>
</file>